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037E5" w14:textId="1C250752" w:rsidR="00246BC6" w:rsidRDefault="00F32FAA" w:rsidP="0001083C">
      <w:pPr>
        <w:pStyle w:val="Prrafodelista"/>
        <w:numPr>
          <w:ilvl w:val="0"/>
          <w:numId w:val="1"/>
        </w:numPr>
      </w:pPr>
      <w:r>
        <w:t>Titulo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68"/>
      </w:tblGrid>
      <w:tr w:rsidR="00F32FAA" w14:paraId="1272723B" w14:textId="77777777" w:rsidTr="00F32FAA">
        <w:trPr>
          <w:trHeight w:val="943"/>
        </w:trPr>
        <w:tc>
          <w:tcPr>
            <w:tcW w:w="8368" w:type="dxa"/>
          </w:tcPr>
          <w:p w14:paraId="38D304F8" w14:textId="77777777" w:rsidR="00F32FAA" w:rsidRDefault="00F32FAA"/>
        </w:tc>
      </w:tr>
    </w:tbl>
    <w:p w14:paraId="732D6F48" w14:textId="64E17244" w:rsidR="00F32FAA" w:rsidRDefault="00F32FAA"/>
    <w:p w14:paraId="37E97584" w14:textId="3BECB0F9" w:rsidR="00F32FAA" w:rsidRDefault="00F32FAA" w:rsidP="0001083C">
      <w:pPr>
        <w:pStyle w:val="Prrafodelista"/>
        <w:numPr>
          <w:ilvl w:val="0"/>
          <w:numId w:val="1"/>
        </w:numPr>
      </w:pPr>
      <w:r>
        <w:t>Resumen: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32FAA" w14:paraId="6C920755" w14:textId="77777777" w:rsidTr="0001083C">
        <w:trPr>
          <w:trHeight w:val="6467"/>
        </w:trPr>
        <w:tc>
          <w:tcPr>
            <w:tcW w:w="8494" w:type="dxa"/>
          </w:tcPr>
          <w:p w14:paraId="3E4EB567" w14:textId="77777777" w:rsidR="00F32FAA" w:rsidRDefault="00F32FAA"/>
        </w:tc>
      </w:tr>
    </w:tbl>
    <w:p w14:paraId="72278DED" w14:textId="1B213FF0" w:rsidR="00F32FAA" w:rsidRDefault="00F32FAA"/>
    <w:p w14:paraId="659E9A40" w14:textId="13709CC5" w:rsidR="00F32FAA" w:rsidRDefault="00F32FAA" w:rsidP="0001083C">
      <w:pPr>
        <w:pStyle w:val="Prrafodelista"/>
        <w:numPr>
          <w:ilvl w:val="0"/>
          <w:numId w:val="1"/>
        </w:numPr>
      </w:pPr>
      <w:r>
        <w:t xml:space="preserve">Complementariedad </w:t>
      </w:r>
      <w:r w:rsidR="0001083C">
        <w:t>de la propuesta con otras actuaciones de I+D+i nacionales, internacionales o autonómicas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083C" w14:paraId="1F1CB586" w14:textId="77777777" w:rsidTr="0001083C">
        <w:trPr>
          <w:trHeight w:val="919"/>
        </w:trPr>
        <w:tc>
          <w:tcPr>
            <w:tcW w:w="8494" w:type="dxa"/>
          </w:tcPr>
          <w:p w14:paraId="12ECBD09" w14:textId="77777777" w:rsidR="0001083C" w:rsidRDefault="0001083C"/>
        </w:tc>
      </w:tr>
    </w:tbl>
    <w:p w14:paraId="47D9937F" w14:textId="23DDDE4E" w:rsidR="0001083C" w:rsidRDefault="0001083C"/>
    <w:p w14:paraId="11A61B7F" w14:textId="02D77484" w:rsidR="0001083C" w:rsidRDefault="0001083C" w:rsidP="0001083C">
      <w:pPr>
        <w:pStyle w:val="Prrafodelista"/>
        <w:numPr>
          <w:ilvl w:val="0"/>
          <w:numId w:val="1"/>
        </w:numPr>
      </w:pPr>
      <w:r>
        <w:t>Referencia a la coordinación con uno o más pilares de la infraestructura IMPACT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083C" w14:paraId="2571D942" w14:textId="77777777" w:rsidTr="0001083C">
        <w:trPr>
          <w:trHeight w:val="635"/>
        </w:trPr>
        <w:tc>
          <w:tcPr>
            <w:tcW w:w="8494" w:type="dxa"/>
          </w:tcPr>
          <w:p w14:paraId="1D2166CF" w14:textId="77777777" w:rsidR="0001083C" w:rsidRDefault="0001083C" w:rsidP="0001083C"/>
        </w:tc>
      </w:tr>
    </w:tbl>
    <w:p w14:paraId="6289AEAB" w14:textId="25283F33" w:rsidR="0001083C" w:rsidRDefault="0001083C" w:rsidP="0001083C">
      <w:pPr>
        <w:pStyle w:val="Prrafodelista"/>
        <w:numPr>
          <w:ilvl w:val="0"/>
          <w:numId w:val="1"/>
        </w:numPr>
      </w:pPr>
      <w:r>
        <w:lastRenderedPageBreak/>
        <w:t>Investigador principal y equipo de investigación (adjuntar el CVA del IP)</w:t>
      </w:r>
    </w:p>
    <w:p w14:paraId="140D3C34" w14:textId="77777777" w:rsidR="0001083C" w:rsidRDefault="0001083C" w:rsidP="0001083C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01083C" w14:paraId="7C6F3CF5" w14:textId="77777777" w:rsidTr="0001083C">
        <w:trPr>
          <w:trHeight w:val="2248"/>
        </w:trPr>
        <w:tc>
          <w:tcPr>
            <w:tcW w:w="7774" w:type="dxa"/>
          </w:tcPr>
          <w:p w14:paraId="76A6EA16" w14:textId="77777777" w:rsidR="0001083C" w:rsidRDefault="0001083C" w:rsidP="0001083C">
            <w:pPr>
              <w:pStyle w:val="Prrafodelista"/>
              <w:ind w:left="0"/>
            </w:pPr>
          </w:p>
        </w:tc>
      </w:tr>
    </w:tbl>
    <w:p w14:paraId="3FECB924" w14:textId="04DCF4C9" w:rsidR="0001083C" w:rsidRDefault="0001083C" w:rsidP="0001083C">
      <w:pPr>
        <w:pStyle w:val="Prrafodelista"/>
      </w:pPr>
    </w:p>
    <w:p w14:paraId="2BA78003" w14:textId="1E9DAC18" w:rsidR="0001083C" w:rsidRDefault="0001083C" w:rsidP="0001083C">
      <w:pPr>
        <w:pStyle w:val="Prrafodelista"/>
        <w:numPr>
          <w:ilvl w:val="0"/>
          <w:numId w:val="1"/>
        </w:numPr>
      </w:pPr>
      <w:r>
        <w:t xml:space="preserve">¿Van a ser coordinadores de la propuesta? SI </w:t>
      </w:r>
      <w:r w:rsidR="00670A0B">
        <w:t>/</w:t>
      </w:r>
      <w:r>
        <w:t xml:space="preserve"> NO (tachar lo que no proceda)</w:t>
      </w:r>
    </w:p>
    <w:p w14:paraId="11FBF5C8" w14:textId="77777777" w:rsidR="00670A0B" w:rsidRDefault="00670A0B" w:rsidP="00670A0B">
      <w:pPr>
        <w:pStyle w:val="Prrafodelista"/>
      </w:pPr>
    </w:p>
    <w:p w14:paraId="1A2A8925" w14:textId="6A7C1A5F" w:rsidR="00670A0B" w:rsidRDefault="00670A0B" w:rsidP="0001083C">
      <w:pPr>
        <w:pStyle w:val="Prrafodelista"/>
        <w:numPr>
          <w:ilvl w:val="0"/>
          <w:numId w:val="1"/>
        </w:numPr>
      </w:pPr>
      <w:r>
        <w:t>Comunidades autónomas participantes (mínimo 6) y los nombres de los IPs</w:t>
      </w:r>
      <w:r w:rsidR="004C1D87">
        <w:t xml:space="preserve"> </w:t>
      </w:r>
      <w:r>
        <w:t>participantes</w:t>
      </w:r>
    </w:p>
    <w:p w14:paraId="30C8338F" w14:textId="77777777" w:rsidR="00670A0B" w:rsidRDefault="00670A0B" w:rsidP="00670A0B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670A0B" w14:paraId="2CC756E6" w14:textId="77777777" w:rsidTr="00670A0B">
        <w:trPr>
          <w:trHeight w:val="3636"/>
        </w:trPr>
        <w:tc>
          <w:tcPr>
            <w:tcW w:w="8494" w:type="dxa"/>
          </w:tcPr>
          <w:p w14:paraId="18310CDE" w14:textId="77777777" w:rsidR="00670A0B" w:rsidRDefault="00670A0B" w:rsidP="00670A0B">
            <w:pPr>
              <w:pStyle w:val="Prrafodelista"/>
              <w:ind w:left="0"/>
            </w:pPr>
          </w:p>
        </w:tc>
      </w:tr>
    </w:tbl>
    <w:p w14:paraId="538502C5" w14:textId="5BDD3556" w:rsidR="00670A0B" w:rsidRDefault="00670A0B" w:rsidP="00670A0B">
      <w:pPr>
        <w:pStyle w:val="Prrafodelista"/>
      </w:pPr>
    </w:p>
    <w:p w14:paraId="50540F64" w14:textId="52DC2051" w:rsidR="00670A0B" w:rsidRDefault="00670A0B" w:rsidP="00670A0B">
      <w:pPr>
        <w:pStyle w:val="Prrafodelista"/>
        <w:numPr>
          <w:ilvl w:val="0"/>
          <w:numId w:val="1"/>
        </w:numPr>
      </w:pPr>
      <w:r>
        <w:t>Área temática donde se enmarcaría el proyecto (marcar la que proceda):</w:t>
      </w:r>
    </w:p>
    <w:p w14:paraId="61D0AA3A" w14:textId="1D1F5501" w:rsidR="00670A0B" w:rsidRDefault="00670A0B" w:rsidP="00670A0B">
      <w:pPr>
        <w:pStyle w:val="Prrafodelista"/>
      </w:pPr>
    </w:p>
    <w:p w14:paraId="43BBA102" w14:textId="77777777" w:rsidR="00670A0B" w:rsidRPr="00670A0B" w:rsidRDefault="00670A0B" w:rsidP="00670A0B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0A0B">
        <w:rPr>
          <w:rFonts w:asciiTheme="minorHAnsi" w:eastAsiaTheme="minorHAnsi" w:hAnsiTheme="minorHAnsi" w:cstheme="minorBidi"/>
          <w:sz w:val="22"/>
          <w:szCs w:val="22"/>
          <w:lang w:eastAsia="en-US"/>
        </w:rPr>
        <w:t>Oncología de precisión</w:t>
      </w:r>
    </w:p>
    <w:p w14:paraId="101C9A0E" w14:textId="77777777" w:rsidR="00670A0B" w:rsidRPr="00670A0B" w:rsidRDefault="00670A0B" w:rsidP="00670A0B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0A0B">
        <w:rPr>
          <w:rFonts w:asciiTheme="minorHAnsi" w:eastAsiaTheme="minorHAnsi" w:hAnsiTheme="minorHAnsi" w:cstheme="minorBidi"/>
          <w:sz w:val="22"/>
          <w:szCs w:val="22"/>
          <w:lang w:eastAsia="en-US"/>
        </w:rPr>
        <w:t>Farmacogenética de precisión</w:t>
      </w:r>
    </w:p>
    <w:p w14:paraId="344EB3C6" w14:textId="77777777" w:rsidR="00670A0B" w:rsidRPr="00670A0B" w:rsidRDefault="00670A0B" w:rsidP="00670A0B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0A0B">
        <w:rPr>
          <w:rFonts w:asciiTheme="minorHAnsi" w:eastAsiaTheme="minorHAnsi" w:hAnsiTheme="minorHAnsi" w:cstheme="minorBidi"/>
          <w:sz w:val="22"/>
          <w:szCs w:val="22"/>
          <w:lang w:eastAsia="en-US"/>
        </w:rPr>
        <w:t>Medicina de precisión aplicada a las enfermedades infecciosas</w:t>
      </w:r>
    </w:p>
    <w:p w14:paraId="4A537E9B" w14:textId="77777777" w:rsidR="00670A0B" w:rsidRPr="00670A0B" w:rsidRDefault="00670A0B" w:rsidP="00670A0B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0A0B">
        <w:rPr>
          <w:rFonts w:asciiTheme="minorHAnsi" w:eastAsiaTheme="minorHAnsi" w:hAnsiTheme="minorHAnsi" w:cstheme="minorBidi"/>
          <w:sz w:val="22"/>
          <w:szCs w:val="22"/>
          <w:lang w:eastAsia="en-US"/>
        </w:rPr>
        <w:t>Medicina personalizada de precisión aplicada al diagnóstico y tratamiento de enfermedades crónicas</w:t>
      </w:r>
    </w:p>
    <w:p w14:paraId="002CEBAF" w14:textId="77777777" w:rsidR="00670A0B" w:rsidRPr="00670A0B" w:rsidRDefault="00670A0B" w:rsidP="00670A0B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0A0B">
        <w:rPr>
          <w:rFonts w:asciiTheme="minorHAnsi" w:eastAsiaTheme="minorHAnsi" w:hAnsiTheme="minorHAnsi" w:cstheme="minorBidi"/>
          <w:sz w:val="22"/>
          <w:szCs w:val="22"/>
          <w:lang w:eastAsia="en-US"/>
        </w:rPr>
        <w:t>Diagnóstico, tratamiento y rehabilitación de patología pediátrica de alta complejidad y baja prevalencia</w:t>
      </w:r>
    </w:p>
    <w:p w14:paraId="565A5737" w14:textId="77777777" w:rsidR="00670A0B" w:rsidRPr="00670A0B" w:rsidRDefault="00670A0B" w:rsidP="00670A0B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0A0B">
        <w:rPr>
          <w:rFonts w:asciiTheme="minorHAnsi" w:eastAsiaTheme="minorHAnsi" w:hAnsiTheme="minorHAnsi" w:cstheme="minorBidi"/>
          <w:sz w:val="22"/>
          <w:szCs w:val="22"/>
          <w:lang w:eastAsia="en-US"/>
        </w:rPr>
        <w:t>Patologías crónicas del adulto que precisen el uso combinado de datos procedentes de fuentes científicas multi-institucionales con datos existentes en el Sistema Nacional de Salud</w:t>
      </w:r>
    </w:p>
    <w:p w14:paraId="62D0AD20" w14:textId="77777777" w:rsidR="00670A0B" w:rsidRPr="00670A0B" w:rsidRDefault="00670A0B" w:rsidP="00670A0B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0A0B">
        <w:rPr>
          <w:rFonts w:asciiTheme="minorHAnsi" w:eastAsiaTheme="minorHAnsi" w:hAnsiTheme="minorHAnsi" w:cstheme="minorBidi"/>
          <w:sz w:val="22"/>
          <w:szCs w:val="22"/>
          <w:lang w:eastAsia="en-US"/>
        </w:rPr>
        <w:t>Monitorización multiparámetrica basada en la integración de datos de hábitos de vida, información clínica e información genética</w:t>
      </w:r>
    </w:p>
    <w:p w14:paraId="7A8E8C2C" w14:textId="77777777" w:rsidR="00670A0B" w:rsidRPr="00670A0B" w:rsidRDefault="00670A0B" w:rsidP="00670A0B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0A0B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Validación interna y externa de biomarcadores técnicos (dispositivos de medida) y/o biológicos (biomarcadores medibles en muestras biológicas)</w:t>
      </w:r>
    </w:p>
    <w:p w14:paraId="49A4753C" w14:textId="77777777" w:rsidR="00670A0B" w:rsidRPr="00670A0B" w:rsidRDefault="00670A0B" w:rsidP="00670A0B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0A0B">
        <w:rPr>
          <w:rFonts w:asciiTheme="minorHAnsi" w:eastAsiaTheme="minorHAnsi" w:hAnsiTheme="minorHAnsi" w:cstheme="minorBidi"/>
          <w:sz w:val="22"/>
          <w:szCs w:val="22"/>
          <w:lang w:eastAsia="en-US"/>
        </w:rPr>
        <w:t>Validación, interna y externa, de eventos clínicos o biológicos precoces útiles como biomarcadores precoces de enfermedades relevantes por su frecuencia en la población</w:t>
      </w:r>
    </w:p>
    <w:p w14:paraId="45326560" w14:textId="77777777" w:rsidR="00670A0B" w:rsidRPr="00670A0B" w:rsidRDefault="00670A0B" w:rsidP="00670A0B">
      <w:pPr>
        <w:pStyle w:val="NormalWeb"/>
        <w:numPr>
          <w:ilvl w:val="0"/>
          <w:numId w:val="2"/>
        </w:numPr>
        <w:shd w:val="clear" w:color="auto" w:fill="FFFFFF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0A0B">
        <w:rPr>
          <w:rFonts w:asciiTheme="minorHAnsi" w:eastAsiaTheme="minorHAnsi" w:hAnsiTheme="minorHAnsi" w:cstheme="minorBidi"/>
          <w:sz w:val="22"/>
          <w:szCs w:val="22"/>
          <w:lang w:eastAsia="en-US"/>
        </w:rPr>
        <w:t>Algoritmos de captura de información de la historia clínica de Atención Primaria y Especializada</w:t>
      </w:r>
    </w:p>
    <w:p w14:paraId="560CCA59" w14:textId="77777777" w:rsidR="00670A0B" w:rsidRDefault="00670A0B" w:rsidP="00670A0B">
      <w:pPr>
        <w:pStyle w:val="Prrafodelista"/>
      </w:pPr>
    </w:p>
    <w:sectPr w:rsidR="00670A0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38BE7" w14:textId="77777777" w:rsidR="00120A5A" w:rsidRDefault="00120A5A" w:rsidP="00120A5A">
      <w:pPr>
        <w:spacing w:after="0" w:line="240" w:lineRule="auto"/>
      </w:pPr>
      <w:r>
        <w:separator/>
      </w:r>
    </w:p>
  </w:endnote>
  <w:endnote w:type="continuationSeparator" w:id="0">
    <w:p w14:paraId="345BFE21" w14:textId="77777777" w:rsidR="00120A5A" w:rsidRDefault="00120A5A" w:rsidP="00120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69902" w14:textId="77777777" w:rsidR="00120A5A" w:rsidRDefault="00120A5A" w:rsidP="00120A5A">
      <w:pPr>
        <w:spacing w:after="0" w:line="240" w:lineRule="auto"/>
      </w:pPr>
      <w:r>
        <w:separator/>
      </w:r>
    </w:p>
  </w:footnote>
  <w:footnote w:type="continuationSeparator" w:id="0">
    <w:p w14:paraId="0EFC5D1F" w14:textId="77777777" w:rsidR="00120A5A" w:rsidRDefault="00120A5A" w:rsidP="00120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56B2" w14:textId="7832BA42" w:rsidR="00120A5A" w:rsidRDefault="00120A5A">
    <w:pPr>
      <w:pStyle w:val="Encabezado"/>
    </w:pPr>
    <w:r>
      <w:rPr>
        <w:noProof/>
        <w:lang w:eastAsia="es-ES"/>
      </w:rPr>
      <w:drawing>
        <wp:inline distT="0" distB="0" distL="0" distR="0" wp14:anchorId="4D207428" wp14:editId="23D823E6">
          <wp:extent cx="6208395" cy="1296063"/>
          <wp:effectExtent l="0" t="0" r="0" b="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7221" cy="1299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043E"/>
    <w:multiLevelType w:val="hybridMultilevel"/>
    <w:tmpl w:val="74F0B1B2"/>
    <w:lvl w:ilvl="0" w:tplc="1A0C8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22A3"/>
    <w:multiLevelType w:val="hybridMultilevel"/>
    <w:tmpl w:val="103C54A6"/>
    <w:lvl w:ilvl="0" w:tplc="79B471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8099">
    <w:abstractNumId w:val="0"/>
  </w:num>
  <w:num w:numId="2" w16cid:durableId="1082800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AA"/>
    <w:rsid w:val="0001083C"/>
    <w:rsid w:val="00120A5A"/>
    <w:rsid w:val="00246BC6"/>
    <w:rsid w:val="004C1D87"/>
    <w:rsid w:val="00670A0B"/>
    <w:rsid w:val="00935F9C"/>
    <w:rsid w:val="00F3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66C0"/>
  <w15:chartTrackingRefBased/>
  <w15:docId w15:val="{2E487476-402A-422E-8BDB-D0335B6B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08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0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20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A5A"/>
  </w:style>
  <w:style w:type="paragraph" w:styleId="Piedepgina">
    <w:name w:val="footer"/>
    <w:basedOn w:val="Normal"/>
    <w:link w:val="PiedepginaCar"/>
    <w:uiPriority w:val="99"/>
    <w:unhideWhenUsed/>
    <w:rsid w:val="00120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SERNA GUIRAO, LOLA</dc:creator>
  <cp:keywords/>
  <dc:description/>
  <cp:lastModifiedBy>SERNA GUIRAO, LOLA</cp:lastModifiedBy>
  <cp:revision>3</cp:revision>
  <dcterms:created xsi:type="dcterms:W3CDTF">2022-07-14T11:28:00Z</dcterms:created>
  <dcterms:modified xsi:type="dcterms:W3CDTF">2022-07-14T12:04:00Z</dcterms:modified>
</cp:coreProperties>
</file>